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49A" w14:textId="57810185" w:rsidR="00EA5BD9" w:rsidRPr="008E64C7" w:rsidRDefault="00EA5BD9" w:rsidP="002448DE">
      <w:pPr>
        <w:jc w:val="center"/>
        <w:rPr>
          <w:b/>
          <w:bCs/>
          <w:sz w:val="32"/>
          <w:szCs w:val="32"/>
        </w:rPr>
      </w:pPr>
      <w:r w:rsidRPr="008E64C7">
        <w:rPr>
          <w:b/>
          <w:bCs/>
          <w:sz w:val="40"/>
          <w:szCs w:val="40"/>
        </w:rPr>
        <w:t>Your new commercial broker</w:t>
      </w:r>
      <w:r w:rsidR="00DD6FC0" w:rsidRPr="002448DE">
        <w:rPr>
          <w:b/>
          <w:bCs/>
          <w:sz w:val="36"/>
          <w:szCs w:val="36"/>
        </w:rPr>
        <w:br/>
      </w:r>
      <w:r w:rsidRPr="008E64C7">
        <w:rPr>
          <w:sz w:val="28"/>
          <w:szCs w:val="28"/>
        </w:rPr>
        <w:t xml:space="preserve">Whenever you come across a client that has a commercial finance requirement, </w:t>
      </w:r>
      <w:r w:rsidR="005D632D" w:rsidRPr="008E64C7">
        <w:rPr>
          <w:color w:val="FF0000"/>
          <w:sz w:val="28"/>
          <w:szCs w:val="28"/>
        </w:rPr>
        <w:t>[FIRM NAME]</w:t>
      </w:r>
      <w:r w:rsidRPr="008E64C7">
        <w:rPr>
          <w:sz w:val="28"/>
          <w:szCs w:val="28"/>
        </w:rPr>
        <w:t xml:space="preserve"> are here to help</w:t>
      </w:r>
      <w:r w:rsidR="002448DE" w:rsidRPr="008E64C7">
        <w:rPr>
          <w:sz w:val="28"/>
          <w:szCs w:val="28"/>
        </w:rPr>
        <w:t>!</w:t>
      </w:r>
    </w:p>
    <w:p w14:paraId="3BA57808" w14:textId="328A8A17" w:rsidR="00F07A92" w:rsidRPr="00AD3981" w:rsidRDefault="00AD3981" w:rsidP="002448DE">
      <w:pPr>
        <w:jc w:val="center"/>
        <w:rPr>
          <w:sz w:val="28"/>
          <w:szCs w:val="28"/>
        </w:rPr>
      </w:pPr>
      <w:r w:rsidRPr="008E64C7">
        <w:rPr>
          <w:b/>
          <w:bCs/>
          <w:sz w:val="32"/>
          <w:szCs w:val="32"/>
        </w:rPr>
        <w:t>Offer Commercial Finance alongside your insurance services</w:t>
      </w:r>
      <w:r w:rsidRPr="00AD3981">
        <w:rPr>
          <w:b/>
          <w:bCs/>
          <w:sz w:val="32"/>
          <w:szCs w:val="32"/>
        </w:rPr>
        <w:br/>
      </w:r>
      <w:r w:rsidR="00DD6FC0" w:rsidRPr="00AD3981">
        <w:rPr>
          <w:sz w:val="28"/>
          <w:szCs w:val="28"/>
        </w:rPr>
        <w:t xml:space="preserve">Referring commercial finance cases to us means you can </w:t>
      </w:r>
      <w:r>
        <w:rPr>
          <w:sz w:val="28"/>
          <w:szCs w:val="28"/>
        </w:rPr>
        <w:t>elevate the</w:t>
      </w:r>
      <w:r w:rsidR="00DD6FC0" w:rsidRPr="00AD3981">
        <w:rPr>
          <w:sz w:val="28"/>
          <w:szCs w:val="28"/>
        </w:rPr>
        <w:t xml:space="preserve"> support</w:t>
      </w:r>
      <w:r>
        <w:rPr>
          <w:sz w:val="28"/>
          <w:szCs w:val="28"/>
        </w:rPr>
        <w:t xml:space="preserve"> you give</w:t>
      </w:r>
      <w:r w:rsidR="00DD6FC0" w:rsidRPr="00AD3981">
        <w:rPr>
          <w:sz w:val="28"/>
          <w:szCs w:val="28"/>
        </w:rPr>
        <w:t xml:space="preserve"> to your clients and diversify your revenue with a new income stream.</w:t>
      </w:r>
      <w:r w:rsidR="00DD6FC0" w:rsidRPr="00AD3981">
        <w:rPr>
          <w:sz w:val="28"/>
          <w:szCs w:val="28"/>
        </w:rPr>
        <w:br/>
        <w:t>With expert knowledge on our side and access to a comprehensive panel of high street and specialist lenders, we are ready to assist you and your clients.</w:t>
      </w:r>
    </w:p>
    <w:p w14:paraId="241AF89E" w14:textId="1E31D2C7" w:rsidR="00DD6FC0" w:rsidRPr="002448DE" w:rsidRDefault="00DD6FC0" w:rsidP="002448DE">
      <w:pPr>
        <w:jc w:val="center"/>
        <w:rPr>
          <w:b/>
          <w:bCs/>
          <w:sz w:val="32"/>
          <w:szCs w:val="32"/>
        </w:rPr>
      </w:pPr>
      <w:r w:rsidRPr="002448DE">
        <w:rPr>
          <w:b/>
          <w:bCs/>
          <w:sz w:val="32"/>
          <w:szCs w:val="32"/>
        </w:rPr>
        <w:t>We are able to help with:</w:t>
      </w:r>
    </w:p>
    <w:p w14:paraId="779EC669" w14:textId="15C78FD9" w:rsidR="00DD6FC0" w:rsidRPr="002448DE" w:rsidRDefault="00A67E92" w:rsidP="002448D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Bridging Finance</w:t>
      </w:r>
    </w:p>
    <w:p w14:paraId="4FE76992" w14:textId="58BE500B" w:rsidR="00A67E92" w:rsidRPr="002448DE" w:rsidRDefault="00A67E92" w:rsidP="002448D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Portfolio Lending</w:t>
      </w:r>
    </w:p>
    <w:p w14:paraId="744C3BF9" w14:textId="09AEE446" w:rsidR="00A67E92" w:rsidRPr="002448DE" w:rsidRDefault="00A67E92" w:rsidP="002448D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Commercial Mortgages</w:t>
      </w:r>
    </w:p>
    <w:p w14:paraId="3AAB6F92" w14:textId="3CF0458F" w:rsidR="00A67E92" w:rsidRPr="002448DE" w:rsidRDefault="00A67E92" w:rsidP="002448D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Semi-commercial Finance</w:t>
      </w:r>
    </w:p>
    <w:p w14:paraId="444CE8B8" w14:textId="43BF453A" w:rsidR="00A67E92" w:rsidRPr="002448DE" w:rsidRDefault="00A67E92" w:rsidP="002448D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Development Finance</w:t>
      </w:r>
    </w:p>
    <w:p w14:paraId="6296DF62" w14:textId="1BEA68BF" w:rsidR="00A67E92" w:rsidRPr="002448DE" w:rsidRDefault="00A67E92" w:rsidP="002448D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Unsecured Business Loans</w:t>
      </w:r>
    </w:p>
    <w:p w14:paraId="03CC8968" w14:textId="676BEF7C" w:rsidR="00A67E92" w:rsidRPr="002448DE" w:rsidRDefault="00A67E92" w:rsidP="002448DE">
      <w:pPr>
        <w:jc w:val="center"/>
        <w:rPr>
          <w:b/>
          <w:bCs/>
          <w:sz w:val="32"/>
          <w:szCs w:val="32"/>
        </w:rPr>
      </w:pPr>
      <w:r w:rsidRPr="002448DE">
        <w:rPr>
          <w:b/>
          <w:bCs/>
          <w:sz w:val="32"/>
          <w:szCs w:val="32"/>
        </w:rPr>
        <w:t>Get in touch</w:t>
      </w:r>
    </w:p>
    <w:p w14:paraId="54EE69D3" w14:textId="3B80719B" w:rsidR="00A67E92" w:rsidRPr="002448DE" w:rsidRDefault="005D632D" w:rsidP="002448DE">
      <w:pPr>
        <w:jc w:val="center"/>
        <w:rPr>
          <w:sz w:val="28"/>
          <w:szCs w:val="28"/>
        </w:rPr>
      </w:pPr>
      <w:r w:rsidRPr="002448DE">
        <w:rPr>
          <w:sz w:val="28"/>
          <w:szCs w:val="28"/>
        </w:rPr>
        <w:t>If you have a client with a commercial finance requirement or are interested in finding out more about what we offer, please get in touch!</w:t>
      </w:r>
    </w:p>
    <w:p w14:paraId="147DEC69" w14:textId="77777777" w:rsidR="008E64C7" w:rsidRPr="008E64C7" w:rsidRDefault="008E64C7" w:rsidP="008E64C7">
      <w:pPr>
        <w:tabs>
          <w:tab w:val="left" w:pos="5126"/>
        </w:tabs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DE32AF2" w14:textId="77777777" w:rsidR="008E64C7" w:rsidRPr="008E64C7" w:rsidRDefault="008E64C7" w:rsidP="008E64C7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8E64C7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4EF36599" w14:textId="77777777" w:rsidR="008E64C7" w:rsidRPr="008E64C7" w:rsidRDefault="008E64C7" w:rsidP="008E64C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A8D76B2" w14:textId="77777777" w:rsidR="008E64C7" w:rsidRPr="008E64C7" w:rsidRDefault="008E64C7" w:rsidP="008E64C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E64C7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8E64C7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500F7BE1" w14:textId="77777777" w:rsidR="008E64C7" w:rsidRPr="008E64C7" w:rsidRDefault="008E64C7" w:rsidP="008E64C7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8E64C7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8E64C7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0BB34ABE" w14:textId="67110F1E" w:rsidR="005D632D" w:rsidRPr="002448DE" w:rsidRDefault="005D632D" w:rsidP="008E64C7">
      <w:pPr>
        <w:jc w:val="center"/>
        <w:rPr>
          <w:sz w:val="28"/>
          <w:szCs w:val="28"/>
        </w:rPr>
      </w:pPr>
    </w:p>
    <w:sectPr w:rsidR="005D632D" w:rsidRPr="00244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74F"/>
    <w:multiLevelType w:val="hybridMultilevel"/>
    <w:tmpl w:val="25B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57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D9"/>
    <w:rsid w:val="00097ADC"/>
    <w:rsid w:val="002448DE"/>
    <w:rsid w:val="00367AF6"/>
    <w:rsid w:val="005D632D"/>
    <w:rsid w:val="008E64C7"/>
    <w:rsid w:val="00A67E92"/>
    <w:rsid w:val="00AD3981"/>
    <w:rsid w:val="00D36D1B"/>
    <w:rsid w:val="00DD6FC0"/>
    <w:rsid w:val="00EA5BD9"/>
    <w:rsid w:val="00F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AEFE"/>
  <w15:chartTrackingRefBased/>
  <w15:docId w15:val="{BFCCABBD-485E-4AAA-9A21-8014DFB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Martin</dc:creator>
  <cp:keywords/>
  <dc:description/>
  <cp:lastModifiedBy>Commercial Applications</cp:lastModifiedBy>
  <cp:revision>4</cp:revision>
  <dcterms:created xsi:type="dcterms:W3CDTF">2023-11-14T09:09:00Z</dcterms:created>
  <dcterms:modified xsi:type="dcterms:W3CDTF">2024-01-22T16:19:00Z</dcterms:modified>
</cp:coreProperties>
</file>