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E39F" w14:textId="77777777" w:rsidR="00F41C47" w:rsidRPr="007B315A" w:rsidRDefault="00F41C47" w:rsidP="00CB1BCD">
      <w:pPr>
        <w:jc w:val="center"/>
        <w:rPr>
          <w:b/>
          <w:bCs/>
        </w:rPr>
      </w:pPr>
      <w:r w:rsidRPr="007B315A">
        <w:rPr>
          <w:b/>
          <w:bCs/>
        </w:rPr>
        <w:t>We are a credit broker not a lender.</w:t>
      </w:r>
    </w:p>
    <w:p w14:paraId="70C85F70" w14:textId="25C212A2" w:rsidR="00F41C47" w:rsidRPr="007B315A" w:rsidRDefault="00856183" w:rsidP="00B64341">
      <w:pPr>
        <w:jc w:val="center"/>
      </w:pPr>
      <w:r w:rsidRPr="00164109">
        <w:rPr>
          <w:color w:val="FF0000"/>
        </w:rPr>
        <w:t>[</w:t>
      </w:r>
      <w:r w:rsidR="00C244C9" w:rsidRPr="00164109">
        <w:rPr>
          <w:color w:val="FF0000"/>
        </w:rPr>
        <w:t>FIRM</w:t>
      </w:r>
      <w:r w:rsidRPr="00164109">
        <w:rPr>
          <w:color w:val="FF0000"/>
        </w:rPr>
        <w:t xml:space="preserve"> NAME] </w:t>
      </w:r>
      <w:commentRangeStart w:id="0"/>
      <w:r w:rsidR="00B64341">
        <w:rPr>
          <w:color w:val="FF0000"/>
        </w:rPr>
        <w:t>[</w:t>
      </w:r>
      <w:r>
        <w:t xml:space="preserve">is a trading name of </w:t>
      </w:r>
      <w:r w:rsidRPr="00164109">
        <w:rPr>
          <w:color w:val="FF0000"/>
        </w:rPr>
        <w:t>[</w:t>
      </w:r>
      <w:r w:rsidR="00C244C9" w:rsidRPr="00164109">
        <w:rPr>
          <w:color w:val="FF0000"/>
        </w:rPr>
        <w:t>REGISTERED</w:t>
      </w:r>
      <w:r w:rsidRPr="00164109">
        <w:rPr>
          <w:color w:val="FF0000"/>
        </w:rPr>
        <w:t xml:space="preserve"> NAME]</w:t>
      </w:r>
      <w:r w:rsidR="00B64341">
        <w:rPr>
          <w:color w:val="FF0000"/>
        </w:rPr>
        <w:t>]</w:t>
      </w:r>
      <w:r w:rsidR="00F41C47" w:rsidRPr="00164109">
        <w:rPr>
          <w:color w:val="FF0000"/>
        </w:rPr>
        <w:t xml:space="preserve"> </w:t>
      </w:r>
      <w:commentRangeEnd w:id="0"/>
      <w:r w:rsidR="00B64341">
        <w:rPr>
          <w:rStyle w:val="CommentReference"/>
        </w:rPr>
        <w:commentReference w:id="0"/>
      </w:r>
      <w:r w:rsidR="00C244C9">
        <w:t>who are</w:t>
      </w:r>
      <w:r w:rsidR="00F41C47" w:rsidRPr="007B315A">
        <w:t xml:space="preserve"> an Appointed Representative of Optimum ELITE, a trading name of Optimum Commercial</w:t>
      </w:r>
      <w:r w:rsidR="00834FF3">
        <w:t xml:space="preserve"> Solutions L</w:t>
      </w:r>
      <w:r w:rsidR="00B64341">
        <w:t>td</w:t>
      </w:r>
      <w:r w:rsidR="00F41C47" w:rsidRPr="007B315A">
        <w:t xml:space="preserve">, registered at </w:t>
      </w:r>
      <w:r w:rsidR="00164109">
        <w:rPr>
          <w:color w:val="FF0000"/>
        </w:rPr>
        <w:t>[</w:t>
      </w:r>
      <w:r w:rsidR="00B64341">
        <w:rPr>
          <w:color w:val="FF0000"/>
        </w:rPr>
        <w:t xml:space="preserve">FIRM </w:t>
      </w:r>
      <w:r w:rsidR="00164109">
        <w:rPr>
          <w:color w:val="FF0000"/>
        </w:rPr>
        <w:t>REGISTRED ADDRESS]</w:t>
      </w:r>
      <w:r w:rsidR="00F41C47" w:rsidRPr="007B315A">
        <w:t>.</w:t>
      </w:r>
      <w:r w:rsidR="00B64341">
        <w:t xml:space="preserve"> </w:t>
      </w:r>
      <w:r w:rsidR="00F41C47" w:rsidRPr="007B315A">
        <w:t xml:space="preserve">Our Company Register number is </w:t>
      </w:r>
      <w:r w:rsidR="00164109" w:rsidRPr="00164109">
        <w:rPr>
          <w:color w:val="FF0000"/>
        </w:rPr>
        <w:t>[COMPANY REG]</w:t>
      </w:r>
      <w:r w:rsidR="00F41C47" w:rsidRPr="007B315A">
        <w:t xml:space="preserve">. We are Authorised and Regulated by the Financial Conduct Authority. Our FCA registration number is </w:t>
      </w:r>
      <w:r w:rsidR="00164109" w:rsidRPr="00164109">
        <w:rPr>
          <w:color w:val="FF0000"/>
        </w:rPr>
        <w:t>[FCA NUMBER]</w:t>
      </w:r>
      <w:r w:rsidR="00F41C47" w:rsidRPr="007B315A">
        <w:t xml:space="preserve">. You can check via www.register.fca.org. We are registered with the ICO, </w:t>
      </w:r>
      <w:r w:rsidR="00164109" w:rsidRPr="003F4B35">
        <w:rPr>
          <w:color w:val="FF0000"/>
        </w:rPr>
        <w:t>[I</w:t>
      </w:r>
      <w:r w:rsidR="00164109" w:rsidRPr="00164109">
        <w:rPr>
          <w:color w:val="FF0000"/>
        </w:rPr>
        <w:t>CO NUMBER]</w:t>
      </w:r>
      <w:r w:rsidR="00CB4E6C" w:rsidRPr="00164109">
        <w:rPr>
          <w:color w:val="FF0000"/>
        </w:rPr>
        <w:t xml:space="preserve"> </w:t>
      </w:r>
      <w:r w:rsidR="00F41C47" w:rsidRPr="007B315A">
        <w:t xml:space="preserve">and you can check via </w:t>
      </w:r>
      <w:r w:rsidR="00B64341" w:rsidRPr="00B64341">
        <w:t>www.ico.org.uk</w:t>
      </w:r>
      <w:r w:rsidR="00F41C47" w:rsidRPr="007B315A">
        <w:t>.</w:t>
      </w:r>
      <w:r w:rsidR="00B64341">
        <w:t xml:space="preserve"> </w:t>
      </w:r>
      <w:r w:rsidR="00B64341" w:rsidRPr="007B315A">
        <w:t>Optimum Commercial Solutions Limited is registered at Unit 5 Riverside Business Park, Buxton Road, Bakewell, England, DE45 1GS. Company Register number is 09518480.</w:t>
      </w:r>
    </w:p>
    <w:p w14:paraId="52024838" w14:textId="77777777" w:rsidR="00F41C47" w:rsidRPr="007B315A" w:rsidRDefault="00F41C47" w:rsidP="00CB1BCD">
      <w:pPr>
        <w:jc w:val="center"/>
      </w:pPr>
      <w:r w:rsidRPr="007B315A">
        <w:t>We conduct both regulated and unregulated business and therefore not all products provided through us are regulated by the Financial Conduct Authority.</w:t>
      </w:r>
    </w:p>
    <w:p w14:paraId="3C9961FD" w14:textId="77777777" w:rsidR="00F41C47" w:rsidRPr="007B315A" w:rsidRDefault="00F41C47" w:rsidP="00CB1BCD">
      <w:pPr>
        <w:jc w:val="center"/>
      </w:pPr>
      <w:r w:rsidRPr="007B315A">
        <w:t>We may receive a commission from the Lender that will vary depending on the lender, product or other permissible factors. The nature of any commission model will be confirmed to you before you proceed.</w:t>
      </w:r>
    </w:p>
    <w:p w14:paraId="36B0B1CF" w14:textId="4F4D12E3" w:rsidR="00BA3C65" w:rsidRPr="007B315A" w:rsidRDefault="00BA3C65" w:rsidP="00CB1BCD">
      <w:pPr>
        <w:jc w:val="center"/>
      </w:pPr>
      <w:r w:rsidRPr="00BA3C65">
        <w:t xml:space="preserve">Our aim is to provide you with a professional and efficient service. However, there may be occasions where you feel this has not been achieved and should you wish to make a complaint about any aspect of the service we provide to you, you can do this by writing to </w:t>
      </w:r>
      <w:r w:rsidR="00777167" w:rsidRPr="00777167">
        <w:rPr>
          <w:color w:val="FF0000"/>
        </w:rPr>
        <w:t>[OFFICE ADDRESS]</w:t>
      </w:r>
      <w:r w:rsidRPr="00BA3C65">
        <w:t xml:space="preserve">, or by telephoning us on </w:t>
      </w:r>
      <w:r w:rsidR="00E071D8">
        <w:rPr>
          <w:color w:val="FF0000"/>
        </w:rPr>
        <w:t>[</w:t>
      </w:r>
      <w:r w:rsidR="00E071D8" w:rsidRPr="00777167">
        <w:rPr>
          <w:color w:val="FF0000"/>
        </w:rPr>
        <w:t>OFFICE NUMBER</w:t>
      </w:r>
      <w:r w:rsidR="00E071D8">
        <w:rPr>
          <w:color w:val="FF0000"/>
        </w:rPr>
        <w:t>]</w:t>
      </w:r>
      <w:r w:rsidRPr="00BA3C65">
        <w:t xml:space="preserve"> where we will try to resolve your concern at the earliest time possible.</w:t>
      </w:r>
    </w:p>
    <w:sectPr w:rsidR="00BA3C65" w:rsidRPr="007B3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mmercial Applications" w:date="2024-01-22T16:01:00Z" w:initials="A">
    <w:p w14:paraId="16CBE629" w14:textId="77777777" w:rsidR="00B64341" w:rsidRDefault="00B64341" w:rsidP="00B64341">
      <w:pPr>
        <w:pStyle w:val="CommentText"/>
      </w:pPr>
      <w:r>
        <w:rPr>
          <w:rStyle w:val="CommentReference"/>
        </w:rPr>
        <w:annotationRef/>
      </w:r>
      <w:r>
        <w:t>Remove if necessary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BE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974A2F" w16cex:dateUtc="2024-01-22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BE629" w16cid:durableId="17974A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85F5" w14:textId="77777777" w:rsidR="00E27C59" w:rsidRDefault="00E27C59" w:rsidP="00F41C47">
      <w:pPr>
        <w:spacing w:after="0" w:line="240" w:lineRule="auto"/>
      </w:pPr>
      <w:r>
        <w:separator/>
      </w:r>
    </w:p>
  </w:endnote>
  <w:endnote w:type="continuationSeparator" w:id="0">
    <w:p w14:paraId="50B21FD6" w14:textId="77777777" w:rsidR="00E27C59" w:rsidRDefault="00E27C59" w:rsidP="00F4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9E4F" w14:textId="77777777" w:rsidR="00E27C59" w:rsidRDefault="00E27C59" w:rsidP="00F41C47">
      <w:pPr>
        <w:spacing w:after="0" w:line="240" w:lineRule="auto"/>
      </w:pPr>
      <w:r>
        <w:separator/>
      </w:r>
    </w:p>
  </w:footnote>
  <w:footnote w:type="continuationSeparator" w:id="0">
    <w:p w14:paraId="21812077" w14:textId="77777777" w:rsidR="00E27C59" w:rsidRDefault="00E27C59" w:rsidP="00F41C4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mercial Applications">
    <w15:presenceInfo w15:providerId="AD" w15:userId="S::Applications@optimumelite.co.uk::c57d9e15-c447-4c67-8718-619f6bea3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47"/>
    <w:rsid w:val="00097ADC"/>
    <w:rsid w:val="00164109"/>
    <w:rsid w:val="00240FD5"/>
    <w:rsid w:val="00367AF6"/>
    <w:rsid w:val="003F4B35"/>
    <w:rsid w:val="005D0B31"/>
    <w:rsid w:val="00777167"/>
    <w:rsid w:val="007B315A"/>
    <w:rsid w:val="00834FF3"/>
    <w:rsid w:val="00856183"/>
    <w:rsid w:val="00933F86"/>
    <w:rsid w:val="00A21B78"/>
    <w:rsid w:val="00B64341"/>
    <w:rsid w:val="00BA3C65"/>
    <w:rsid w:val="00C244C9"/>
    <w:rsid w:val="00CB1BCD"/>
    <w:rsid w:val="00CB49FB"/>
    <w:rsid w:val="00CB4E6C"/>
    <w:rsid w:val="00DC0B44"/>
    <w:rsid w:val="00E071D8"/>
    <w:rsid w:val="00E27C59"/>
    <w:rsid w:val="00EC2885"/>
    <w:rsid w:val="00F4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5C7B"/>
  <w15:chartTrackingRefBased/>
  <w15:docId w15:val="{CFAFA111-3DAF-455F-96C5-C04110B1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47"/>
  </w:style>
  <w:style w:type="paragraph" w:styleId="Footer">
    <w:name w:val="footer"/>
    <w:basedOn w:val="Normal"/>
    <w:link w:val="FooterChar"/>
    <w:uiPriority w:val="99"/>
    <w:unhideWhenUsed/>
    <w:rsid w:val="00F41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47"/>
  </w:style>
  <w:style w:type="character" w:styleId="Hyperlink">
    <w:name w:val="Hyperlink"/>
    <w:basedOn w:val="DefaultParagraphFont"/>
    <w:uiPriority w:val="99"/>
    <w:unhideWhenUsed/>
    <w:rsid w:val="00F41C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1C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4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3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 Income Protection Enquiries</dc:creator>
  <cp:keywords/>
  <dc:description/>
  <cp:lastModifiedBy>Commercial Applications</cp:lastModifiedBy>
  <cp:revision>9</cp:revision>
  <dcterms:created xsi:type="dcterms:W3CDTF">2023-06-05T13:43:00Z</dcterms:created>
  <dcterms:modified xsi:type="dcterms:W3CDTF">2024-01-22T16:04:00Z</dcterms:modified>
</cp:coreProperties>
</file>